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4" w:rsidRPr="00601DBA" w:rsidRDefault="00BC259D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1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7E0F54" w:rsidRPr="001F55F6" w:rsidRDefault="00BC259D" w:rsidP="007E0F54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12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7E0F54" w:rsidRDefault="00BC259D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13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7E0F54" w:rsidRPr="001F55F6" w:rsidRDefault="00BC259D" w:rsidP="007E0F54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p w:rsidR="001F55F6" w:rsidRPr="001F55F6" w:rsidRDefault="00BC259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BC25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07.02.2024</w:t>
      </w:r>
    </w:p>
    <w:p w:rsidR="001F55F6" w:rsidRPr="001F55F6" w:rsidRDefault="00BC25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148</w:t>
      </w:r>
    </w:p>
    <w:p w:rsidR="001F55F6" w:rsidRPr="00A9707B" w:rsidRDefault="00BC259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RDefault="00BC259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934FE">
        <w:rPr>
          <w:rFonts w:cstheme="minorHAnsi"/>
          <w:b/>
          <w:sz w:val="32"/>
          <w:szCs w:val="32"/>
          <w:lang w:val="sr-Latn-BA"/>
        </w:rPr>
        <w:t>ОБУСТАВИ</w:t>
      </w:r>
    </w:p>
    <w:p w:rsidR="001F55F6" w:rsidRPr="001F55F6" w:rsidRDefault="00BC2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6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BC2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35/2024</w:t>
      </w:r>
    </w:p>
    <w:p w:rsidR="001F55F6" w:rsidRPr="001F55F6" w:rsidRDefault="00BC2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Намирница за ђачку кухињу за ПАРТИЈУ 1, 2 и 3</w:t>
      </w:r>
    </w:p>
    <w:p w:rsidR="001F55F6" w:rsidRPr="001F55F6" w:rsidRDefault="00BC259D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Ф02-0000948</w:t>
      </w:r>
    </w:p>
    <w:p w:rsidR="001F55F6" w:rsidRPr="001F55F6" w:rsidRDefault="00BC259D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35377" w:rsidRPr="001F55F6">
        <w:rPr>
          <w:rFonts w:asciiTheme="minorHAnsi" w:hAnsiTheme="minorHAnsi" w:cstheme="minorHAnsi"/>
          <w:sz w:val="20"/>
          <w:szCs w:val="20"/>
        </w:rPr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35377" w:rsidRPr="001F55F6">
        <w:rPr>
          <w:rFonts w:asciiTheme="minorHAnsi" w:hAnsiTheme="minorHAnsi" w:cstheme="minorHAnsi"/>
          <w:sz w:val="20"/>
          <w:szCs w:val="20"/>
        </w:rPr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35377" w:rsidRPr="001F55F6">
        <w:rPr>
          <w:rFonts w:asciiTheme="minorHAnsi" w:hAnsiTheme="minorHAnsi" w:cstheme="minorHAnsi"/>
          <w:sz w:val="20"/>
          <w:szCs w:val="20"/>
        </w:rPr>
      </w:r>
      <w:r w:rsidR="0033537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BC259D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15894210</w:t>
      </w:r>
    </w:p>
    <w:p w:rsidR="001F55F6" w:rsidRPr="001F55F6" w:rsidRDefault="00BC259D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1 –Хлеб, пециво и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пекарски производи</w:t>
      </w:r>
    </w:p>
    <w:p w:rsidR="001F55F6" w:rsidRPr="00B84A8C" w:rsidRDefault="00BC259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493.900,00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A9707B" w:rsidRPr="001934FE" w:rsidRDefault="00BC259D" w:rsidP="001934FE">
      <w:pPr>
        <w:ind w:left="2268" w:hanging="2268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Правниоснов за обуставу: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>Члан 147. став 1. тач. 1) - постоје доказиви разлози, који нису могли да се предвиде у време покретања поступка и који онемогућавају да се</w:t>
      </w:r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 xml:space="preserve"> започети поступак оконча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353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353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377">
        <w:trPr>
          <w:trHeight w:val="40"/>
        </w:trPr>
        <w:tc>
          <w:tcPr>
            <w:tcW w:w="15397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353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Намирница за ђачку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кухињу за ПАРТИЈУ 1, 2 и 3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35/2024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35, 22.01.2024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2.561.349,60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3353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15894210-Школски оброци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ПОКРЕЋЕ СЕ поступак за јавну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набавку у отвореном поступку, број ЈНОП 0001/2024–набавка добара-намирница за ђачку кухињу обликовану у три партије. Правилником о ближим условима за организовање, остваривање и праћење исхране ученика у основној школи партија: партија 1 –Хлеб, пециво и пе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карски производи; партија 2 - Месо и месне прерађевине, 3 - Млечни производи–општи речних јавних набавки 15894210 – 6 (Додатна ЦПВ ознака).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Ф02-0000948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23.01.2024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05.02.2024 12:00:00</w:t>
                  </w: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353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ДРАГИЦА ЈОВАНОВИЋ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ГОРИЦА ЊАГОЈЕВИЋ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353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353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353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 –Хлеб, пециво и пекарски производи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493.900,00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35377" w:rsidRDefault="003353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377" w:rsidRDefault="003353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rPr>
          <w:trHeight w:val="56"/>
        </w:trPr>
        <w:tc>
          <w:tcPr>
            <w:tcW w:w="15397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35377" w:rsidRDefault="00BC25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35377" w:rsidRDefault="0033537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353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353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05.02.2024 12:00:00</w:t>
                  </w:r>
                </w:p>
              </w:tc>
            </w:tr>
            <w:tr w:rsidR="003353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377" w:rsidRDefault="00BC2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rPr>
          <w:trHeight w:val="232"/>
        </w:trPr>
        <w:tc>
          <w:tcPr>
            <w:tcW w:w="15397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3353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3353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 –Хлеб, пециво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пекарски производи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1) - постоје доказиви разлози, који нису могли да се предвиде у време покретања поступка и који онемогућавају да се започети поступак оконча</w:t>
                              </w:r>
                            </w:p>
                          </w:tc>
                        </w:tr>
                        <w:tr w:rsidR="003353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За ову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партију  (ПАРТИЈА 1: Хлеб,  пециво и пекарски производи) није било понуђача.</w:t>
                              </w:r>
                            </w:p>
                          </w:tc>
                        </w:tr>
                        <w:tr w:rsidR="003353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353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35377" w:rsidRDefault="00BC2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335377" w:rsidRDefault="003353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5377" w:rsidRDefault="003353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353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335377" w:rsidRDefault="003353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35377" w:rsidRDefault="003353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35377" w:rsidRDefault="003353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35377">
        <w:trPr>
          <w:trHeight w:val="523"/>
        </w:trPr>
        <w:tc>
          <w:tcPr>
            <w:tcW w:w="15397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35377" w:rsidRDefault="003353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35377" w:rsidRDefault="0033537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353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BC259D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21" w:name="1_0"/>
      <w:bookmarkStart w:id="22" w:name="_Hlk32839505_0"/>
      <w:bookmarkEnd w:id="21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 xml:space="preserve">За ову партију  (ПАРТИЈА 1: </w:t>
      </w:r>
      <w:r w:rsidRPr="00A37023">
        <w:rPr>
          <w:rFonts w:ascii="Calibri" w:eastAsia="Calibri" w:hAnsi="Calibri" w:cs="Calibri"/>
          <w:w w:val="100"/>
          <w:sz w:val="20"/>
          <w:szCs w:val="20"/>
        </w:rPr>
        <w:t>Хлеб,  пециво и пекарски производи) није било понуђача.</w:t>
      </w:r>
    </w:p>
    <w:p w:rsidR="001F55F6" w:rsidRPr="00F61EC9" w:rsidRDefault="00BC259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BC259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9D" w:rsidRDefault="00BC259D" w:rsidP="00335377">
      <w:pPr>
        <w:spacing w:before="0" w:after="0"/>
      </w:pPr>
      <w:r>
        <w:separator/>
      </w:r>
    </w:p>
  </w:endnote>
  <w:endnote w:type="continuationSeparator" w:id="1">
    <w:p w:rsidR="00BC259D" w:rsidRDefault="00BC259D" w:rsidP="003353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3537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3537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BC259D">
      <w:rPr>
        <w:caps/>
        <w:sz w:val="12"/>
        <w:szCs w:val="12"/>
        <w:lang w:val="hr-HR"/>
      </w:rPr>
      <w:tab/>
    </w:r>
    <w:r w:rsidR="00BC259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C259D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BC259D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9D" w:rsidRDefault="00BC259D" w:rsidP="00335377">
      <w:pPr>
        <w:spacing w:before="0" w:after="0"/>
      </w:pPr>
      <w:r>
        <w:separator/>
      </w:r>
    </w:p>
  </w:footnote>
  <w:footnote w:type="continuationSeparator" w:id="1">
    <w:p w:rsidR="00BC259D" w:rsidRDefault="00BC259D" w:rsidP="003353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7" w:rsidRDefault="003353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35377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01DBA"/>
    <w:rsid w:val="00666AE4"/>
    <w:rsid w:val="006A4384"/>
    <w:rsid w:val="006B1D7A"/>
    <w:rsid w:val="006C28AA"/>
    <w:rsid w:val="007076D2"/>
    <w:rsid w:val="00723884"/>
    <w:rsid w:val="007500EB"/>
    <w:rsid w:val="00797427"/>
    <w:rsid w:val="007B33EC"/>
    <w:rsid w:val="007E0F54"/>
    <w:rsid w:val="008C5725"/>
    <w:rsid w:val="00934E20"/>
    <w:rsid w:val="00943D6F"/>
    <w:rsid w:val="00A338C8"/>
    <w:rsid w:val="00A37023"/>
    <w:rsid w:val="00A9707B"/>
    <w:rsid w:val="00AA44B3"/>
    <w:rsid w:val="00AE028A"/>
    <w:rsid w:val="00B07D76"/>
    <w:rsid w:val="00B12B6B"/>
    <w:rsid w:val="00B36DFD"/>
    <w:rsid w:val="00B84A8C"/>
    <w:rsid w:val="00BC259D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50C68"/>
    <w:rsid w:val="00F61EC9"/>
    <w:rsid w:val="00F71716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77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3537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4</cp:revision>
  <cp:lastPrinted>2024-02-08T10:24:00Z</cp:lastPrinted>
  <dcterms:created xsi:type="dcterms:W3CDTF">2024-02-08T10:24:00Z</dcterms:created>
  <dcterms:modified xsi:type="dcterms:W3CDTF">2024-02-08T10:24:00Z</dcterms:modified>
</cp:coreProperties>
</file>